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6E2E" w14:textId="1CD028BB" w:rsidR="00AB67F4" w:rsidRPr="007956D4" w:rsidRDefault="00AB67F4">
      <w:pPr>
        <w:rPr>
          <w:rFonts w:ascii="HGMaruGothicMPRO" w:eastAsia="HGMaruGothicMPRO" w:hAnsi="HGMaruGothicMPRO"/>
          <w:sz w:val="22"/>
        </w:rPr>
      </w:pPr>
      <w:r w:rsidRPr="007956D4">
        <w:rPr>
          <w:rFonts w:ascii="HGMaruGothicMPRO" w:eastAsia="HGMaruGothicMPRO" w:hAnsi="HGMaruGothicMPRO" w:hint="eastAsia"/>
          <w:sz w:val="22"/>
        </w:rPr>
        <w:t>令和</w:t>
      </w:r>
      <w:r w:rsidR="001E66CE">
        <w:rPr>
          <w:rFonts w:ascii="HGMaruGothicMPRO" w:eastAsia="HGMaruGothicMPRO" w:hAnsi="HGMaruGothicMPRO" w:hint="eastAsia"/>
          <w:sz w:val="22"/>
        </w:rPr>
        <w:t>５</w:t>
      </w:r>
      <w:r w:rsidRPr="007956D4">
        <w:rPr>
          <w:rFonts w:ascii="HGMaruGothicMPRO" w:eastAsia="HGMaruGothicMPRO" w:hAnsi="HGMaruGothicMPRO" w:hint="eastAsia"/>
          <w:sz w:val="22"/>
        </w:rPr>
        <w:t>年度山形県障がい者相談支援従事者研修</w:t>
      </w:r>
      <w:r w:rsidR="008A1B5F" w:rsidRPr="007956D4">
        <w:rPr>
          <w:rFonts w:ascii="HGMaruGothicMPRO" w:eastAsia="HGMaruGothicMPRO" w:hAnsi="HGMaruGothicMPRO" w:hint="eastAsia"/>
          <w:sz w:val="22"/>
        </w:rPr>
        <w:t xml:space="preserve">　</w:t>
      </w:r>
      <w:r w:rsidRPr="007956D4">
        <w:rPr>
          <w:rFonts w:ascii="HGMaruGothicMPRO" w:eastAsia="HGMaruGothicMPRO" w:hAnsi="HGMaruGothicMPRO" w:hint="eastAsia"/>
          <w:sz w:val="22"/>
        </w:rPr>
        <w:t>インターバル実習対応に関するアンケート</w:t>
      </w:r>
    </w:p>
    <w:p w14:paraId="14DD15B2" w14:textId="77777777" w:rsidR="008A1B5F" w:rsidRPr="007956D4" w:rsidRDefault="008A1B5F">
      <w:pPr>
        <w:rPr>
          <w:rFonts w:ascii="HGMaruGothicMPRO" w:eastAsia="HGMaruGothicMPRO" w:hAnsi="HGMaruGothicMPRO"/>
          <w:sz w:val="22"/>
        </w:rPr>
      </w:pPr>
    </w:p>
    <w:p w14:paraId="7026F5BC" w14:textId="3358A030" w:rsidR="00611B45" w:rsidRPr="007956D4" w:rsidRDefault="00611B45" w:rsidP="008A1B5F">
      <w:pPr>
        <w:tabs>
          <w:tab w:val="left" w:pos="0"/>
        </w:tabs>
        <w:rPr>
          <w:rFonts w:ascii="HGMaruGothicMPRO" w:eastAsia="HGMaruGothicMPRO" w:hAnsi="HGMaruGothicMPRO"/>
          <w:b/>
          <w:bCs/>
          <w:sz w:val="22"/>
          <w:u w:val="single"/>
        </w:rPr>
      </w:pPr>
      <w:r w:rsidRPr="007956D4">
        <w:rPr>
          <w:rFonts w:ascii="HGMaruGothicMPRO" w:eastAsia="HGMaruGothicMPRO" w:hAnsi="HGMaruGothicMPRO" w:hint="eastAsia"/>
          <w:b/>
          <w:bCs/>
          <w:sz w:val="22"/>
          <w:u w:val="single"/>
        </w:rPr>
        <w:t>事業所名</w:t>
      </w:r>
      <w:r w:rsidR="008A1B5F" w:rsidRPr="007956D4">
        <w:rPr>
          <w:rFonts w:ascii="HGMaruGothicMPRO" w:eastAsia="HGMaruGothicMPRO" w:hAnsi="HGMaruGothicMPRO" w:hint="eastAsia"/>
          <w:b/>
          <w:bCs/>
          <w:sz w:val="22"/>
          <w:u w:val="single"/>
        </w:rPr>
        <w:t xml:space="preserve">：　　　　　　　　　　　　　　　　　　　　　　　　　　　　　　　　　　　</w:t>
      </w:r>
    </w:p>
    <w:p w14:paraId="32A69FBE" w14:textId="623A3D9C" w:rsidR="00611B45" w:rsidRPr="007956D4" w:rsidRDefault="00611B45">
      <w:pPr>
        <w:rPr>
          <w:rFonts w:ascii="HGMaruGothicMPRO" w:eastAsia="HGMaruGothicMPRO" w:hAnsi="HGMaruGothicMPRO"/>
          <w:sz w:val="22"/>
        </w:rPr>
      </w:pPr>
    </w:p>
    <w:p w14:paraId="148106C1" w14:textId="00960052" w:rsidR="00AB67F4" w:rsidRPr="007956D4" w:rsidRDefault="00AB67F4">
      <w:pPr>
        <w:rPr>
          <w:rFonts w:ascii="HGMaruGothicMPRO" w:eastAsia="HGMaruGothicMPRO" w:hAnsi="HGMaruGothicMPRO"/>
          <w:sz w:val="22"/>
        </w:rPr>
      </w:pPr>
      <w:r w:rsidRPr="007956D4">
        <w:rPr>
          <w:rFonts w:ascii="HGMaruGothicMPRO" w:eastAsia="HGMaruGothicMPRO" w:hAnsi="HGMaruGothicMPRO" w:hint="eastAsia"/>
          <w:sz w:val="22"/>
        </w:rPr>
        <w:t>実習にご協力いただいた研修について、</w:t>
      </w:r>
      <w:r w:rsidR="000C7CA9" w:rsidRPr="007956D4">
        <w:rPr>
          <w:rFonts w:ascii="HGMaruGothicMPRO" w:eastAsia="HGMaruGothicMPRO" w:hAnsi="HGMaruGothicMPRO" w:hint="eastAsia"/>
          <w:sz w:val="22"/>
        </w:rPr>
        <w:t>対応状況や感想及び</w:t>
      </w:r>
      <w:r w:rsidRPr="007956D4">
        <w:rPr>
          <w:rFonts w:ascii="HGMaruGothicMPRO" w:eastAsia="HGMaruGothicMPRO" w:hAnsi="HGMaruGothicMPRO" w:hint="eastAsia"/>
          <w:sz w:val="22"/>
        </w:rPr>
        <w:t>ご意見等を記入願います。</w:t>
      </w:r>
    </w:p>
    <w:p w14:paraId="7FA2BCF7" w14:textId="5B0C1E84" w:rsidR="00AB67F4" w:rsidRPr="007956D4" w:rsidRDefault="00AB67F4" w:rsidP="007E0866">
      <w:pPr>
        <w:spacing w:beforeLines="50" w:before="180"/>
        <w:rPr>
          <w:rFonts w:ascii="HGMaruGothicMPRO" w:eastAsia="HGMaruGothicMPRO" w:hAnsi="HGMaruGothicMPRO"/>
          <w:b/>
          <w:bCs/>
          <w:sz w:val="22"/>
        </w:rPr>
      </w:pPr>
      <w:r w:rsidRPr="007956D4">
        <w:rPr>
          <w:rFonts w:ascii="HGMaruGothicMPRO" w:eastAsia="HGMaruGothicMPRO" w:hAnsi="HGMaruGothicMPRO" w:hint="eastAsia"/>
          <w:b/>
          <w:bCs/>
          <w:sz w:val="22"/>
        </w:rPr>
        <w:t>１　初任者研修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8A1B5F" w:rsidRPr="007956D4" w14:paraId="6069E2D6" w14:textId="77777777" w:rsidTr="009C0B05">
        <w:trPr>
          <w:trHeight w:val="1898"/>
        </w:trPr>
        <w:tc>
          <w:tcPr>
            <w:tcW w:w="2972" w:type="dxa"/>
            <w:vAlign w:val="center"/>
          </w:tcPr>
          <w:p w14:paraId="134D27EA" w14:textId="77777777" w:rsidR="008A1B5F" w:rsidRDefault="008A1B5F">
            <w:pPr>
              <w:rPr>
                <w:rFonts w:ascii="HGMaruGothicMPRO" w:eastAsia="HGMaruGothicMPRO" w:hAnsi="HGMaruGothicMPRO"/>
                <w:sz w:val="22"/>
              </w:rPr>
            </w:pPr>
            <w:r w:rsidRPr="007956D4">
              <w:rPr>
                <w:rFonts w:ascii="HGMaruGothicMPRO" w:eastAsia="HGMaruGothicMPRO" w:hAnsi="HGMaruGothicMPRO" w:hint="eastAsia"/>
                <w:sz w:val="22"/>
              </w:rPr>
              <w:t>（１）実習対応に係る説明会</w:t>
            </w:r>
          </w:p>
          <w:p w14:paraId="18A7F6C9" w14:textId="77777777" w:rsidR="00EA4A34" w:rsidRDefault="00EA4A34" w:rsidP="00EA4A34">
            <w:pPr>
              <w:ind w:firstLineChars="200" w:firstLine="440"/>
              <w:rPr>
                <w:rFonts w:ascii="HGMaruGothicMPRO" w:eastAsia="HGMaruGothicMPRO" w:hAnsi="HGMaruGothicMPRO"/>
                <w:sz w:val="22"/>
              </w:rPr>
            </w:pPr>
            <w:r>
              <w:rPr>
                <w:rFonts w:ascii="HGMaruGothicMPRO" w:eastAsia="HGMaruGothicMPRO" w:hAnsi="HGMaruGothicMPRO" w:hint="eastAsia"/>
                <w:sz w:val="22"/>
              </w:rPr>
              <w:t>及び研修会</w:t>
            </w:r>
          </w:p>
          <w:p w14:paraId="114F5E64" w14:textId="7D434481" w:rsidR="00595787" w:rsidRPr="007956D4" w:rsidRDefault="00595787" w:rsidP="00EA4A34">
            <w:pPr>
              <w:ind w:firstLineChars="200" w:firstLine="440"/>
              <w:rPr>
                <w:rFonts w:ascii="HGMaruGothicMPRO" w:eastAsia="HGMaruGothicMPRO" w:hAnsi="HGMaruGothicMPRO"/>
                <w:sz w:val="22"/>
              </w:rPr>
            </w:pPr>
            <w:r>
              <w:rPr>
                <w:rFonts w:ascii="HGMaruGothicMPRO" w:eastAsia="HGMaruGothicMPRO" w:hAnsi="HGMaruGothicMPRO" w:hint="eastAsia"/>
                <w:sz w:val="22"/>
              </w:rPr>
              <w:t>※</w:t>
            </w:r>
            <w:r>
              <w:rPr>
                <w:rFonts w:ascii="HGMaruGothicMPRO" w:eastAsia="HGMaruGothicMPRO" w:hAnsi="HGMaruGothicMPRO"/>
                <w:sz w:val="22"/>
              </w:rPr>
              <w:t>Web</w:t>
            </w:r>
            <w:r>
              <w:rPr>
                <w:rFonts w:ascii="HGMaruGothicMPRO" w:eastAsia="HGMaruGothicMPRO" w:hAnsi="HGMaruGothicMPRO" w:hint="eastAsia"/>
                <w:sz w:val="22"/>
              </w:rPr>
              <w:t>開催</w:t>
            </w:r>
          </w:p>
        </w:tc>
        <w:tc>
          <w:tcPr>
            <w:tcW w:w="5954" w:type="dxa"/>
            <w:vAlign w:val="center"/>
          </w:tcPr>
          <w:p w14:paraId="035BBB68" w14:textId="77777777" w:rsidR="008A1B5F" w:rsidRPr="007956D4" w:rsidRDefault="008A1B5F">
            <w:pPr>
              <w:rPr>
                <w:rFonts w:ascii="HGMaruGothicMPRO" w:eastAsia="HGMaruGothicMPRO" w:hAnsi="HGMaruGothicMPRO"/>
                <w:sz w:val="22"/>
              </w:rPr>
            </w:pPr>
          </w:p>
          <w:p w14:paraId="08F485E4" w14:textId="77777777" w:rsidR="008A1B5F" w:rsidRPr="007956D4" w:rsidRDefault="008A1B5F">
            <w:pPr>
              <w:rPr>
                <w:rFonts w:ascii="HGMaruGothicMPRO" w:eastAsia="HGMaruGothicMPRO" w:hAnsi="HGMaruGothicMPRO"/>
                <w:sz w:val="22"/>
              </w:rPr>
            </w:pPr>
          </w:p>
          <w:p w14:paraId="2CE4CBC4" w14:textId="71313CC0" w:rsidR="008A1B5F" w:rsidRPr="007956D4" w:rsidRDefault="008A1B5F">
            <w:pPr>
              <w:rPr>
                <w:rFonts w:ascii="HGMaruGothicMPRO" w:eastAsia="HGMaruGothicMPRO" w:hAnsi="HGMaruGothicMPRO"/>
                <w:sz w:val="22"/>
              </w:rPr>
            </w:pPr>
          </w:p>
        </w:tc>
      </w:tr>
      <w:tr w:rsidR="008A1B5F" w:rsidRPr="007956D4" w14:paraId="51BC026E" w14:textId="77777777" w:rsidTr="009C0B05">
        <w:trPr>
          <w:trHeight w:val="1557"/>
        </w:trPr>
        <w:tc>
          <w:tcPr>
            <w:tcW w:w="2972" w:type="dxa"/>
            <w:vAlign w:val="center"/>
          </w:tcPr>
          <w:p w14:paraId="67015BEB" w14:textId="77777777" w:rsidR="008A1B5F" w:rsidRPr="00456B3D" w:rsidRDefault="008A1B5F">
            <w:pPr>
              <w:rPr>
                <w:rFonts w:ascii="HGMaruGothicMPRO" w:eastAsia="HGMaruGothicMPRO" w:hAnsi="HGMaruGothicMPRO"/>
                <w:color w:val="000000" w:themeColor="text1"/>
                <w:sz w:val="22"/>
              </w:rPr>
            </w:pPr>
            <w:r w:rsidRPr="00456B3D">
              <w:rPr>
                <w:rFonts w:ascii="HGMaruGothicMPRO" w:eastAsia="HGMaruGothicMPRO" w:hAnsi="HGMaruGothicMPRO" w:hint="eastAsia"/>
                <w:color w:val="000000" w:themeColor="text1"/>
                <w:sz w:val="22"/>
              </w:rPr>
              <w:t>（２）実習対応者名</w:t>
            </w:r>
          </w:p>
          <w:p w14:paraId="316A4356" w14:textId="77777777" w:rsidR="001E66CE" w:rsidRPr="00456B3D" w:rsidRDefault="001E66CE">
            <w:pPr>
              <w:rPr>
                <w:rFonts w:ascii="HGMaruGothicMPRO" w:eastAsia="HGMaruGothicMPRO" w:hAnsi="HGMaruGothicMPRO"/>
                <w:color w:val="000000" w:themeColor="text1"/>
                <w:sz w:val="22"/>
              </w:rPr>
            </w:pPr>
            <w:r w:rsidRPr="00456B3D">
              <w:rPr>
                <w:rFonts w:ascii="HGMaruGothicMPRO" w:eastAsia="HGMaruGothicMPRO" w:hAnsi="HGMaruGothicMPRO" w:hint="eastAsia"/>
                <w:color w:val="000000" w:themeColor="text1"/>
                <w:sz w:val="22"/>
              </w:rPr>
              <w:t xml:space="preserve">　実習対応した</w:t>
            </w:r>
          </w:p>
          <w:p w14:paraId="59301444" w14:textId="3E89E002" w:rsidR="001E66CE" w:rsidRPr="00456B3D" w:rsidRDefault="001E66CE" w:rsidP="001E66CE">
            <w:pPr>
              <w:ind w:firstLineChars="100" w:firstLine="220"/>
              <w:rPr>
                <w:rFonts w:ascii="HGMaruGothicMPRO" w:eastAsia="HGMaruGothicMPRO" w:hAnsi="HGMaruGothicMPRO"/>
                <w:color w:val="000000" w:themeColor="text1"/>
                <w:sz w:val="22"/>
              </w:rPr>
            </w:pPr>
            <w:r w:rsidRPr="00456B3D">
              <w:rPr>
                <w:rFonts w:ascii="HGMaruGothicMPRO" w:eastAsia="HGMaruGothicMPRO" w:hAnsi="HGMaruGothicMPRO" w:hint="eastAsia"/>
                <w:color w:val="000000" w:themeColor="text1"/>
                <w:sz w:val="22"/>
              </w:rPr>
              <w:t>相談支援専門員</w:t>
            </w:r>
          </w:p>
        </w:tc>
        <w:tc>
          <w:tcPr>
            <w:tcW w:w="5954" w:type="dxa"/>
            <w:vAlign w:val="center"/>
          </w:tcPr>
          <w:p w14:paraId="3C6570CC" w14:textId="77777777" w:rsidR="008A1B5F" w:rsidRPr="007956D4" w:rsidRDefault="008A1B5F">
            <w:pPr>
              <w:rPr>
                <w:rFonts w:ascii="HGMaruGothicMPRO" w:eastAsia="HGMaruGothicMPRO" w:hAnsi="HGMaruGothicMPRO"/>
                <w:sz w:val="22"/>
              </w:rPr>
            </w:pPr>
          </w:p>
          <w:p w14:paraId="24865D74" w14:textId="27C14449" w:rsidR="008A1B5F" w:rsidRPr="007956D4" w:rsidRDefault="008A1B5F">
            <w:pPr>
              <w:rPr>
                <w:rFonts w:ascii="HGMaruGothicMPRO" w:eastAsia="HGMaruGothicMPRO" w:hAnsi="HGMaruGothicMPRO"/>
                <w:sz w:val="22"/>
              </w:rPr>
            </w:pPr>
          </w:p>
        </w:tc>
      </w:tr>
      <w:tr w:rsidR="008A1B5F" w:rsidRPr="007956D4" w14:paraId="417BC59C" w14:textId="77777777" w:rsidTr="009C0B05">
        <w:trPr>
          <w:trHeight w:val="1537"/>
        </w:trPr>
        <w:tc>
          <w:tcPr>
            <w:tcW w:w="2972" w:type="dxa"/>
            <w:vAlign w:val="center"/>
          </w:tcPr>
          <w:p w14:paraId="030113EF" w14:textId="77777777" w:rsidR="008A1B5F" w:rsidRPr="00456B3D" w:rsidRDefault="008A1B5F">
            <w:pPr>
              <w:rPr>
                <w:rFonts w:ascii="HGMaruGothicMPRO" w:eastAsia="HGMaruGothicMPRO" w:hAnsi="HGMaruGothicMPRO"/>
                <w:color w:val="000000" w:themeColor="text1"/>
                <w:sz w:val="22"/>
              </w:rPr>
            </w:pPr>
            <w:r w:rsidRPr="00456B3D">
              <w:rPr>
                <w:rFonts w:ascii="HGMaruGothicMPRO" w:eastAsia="HGMaruGothicMPRO" w:hAnsi="HGMaruGothicMPRO" w:hint="eastAsia"/>
                <w:color w:val="000000" w:themeColor="text1"/>
                <w:sz w:val="22"/>
              </w:rPr>
              <w:t>（３）</w:t>
            </w:r>
            <w:r w:rsidR="00A53E78" w:rsidRPr="00456B3D">
              <w:rPr>
                <w:rFonts w:ascii="HGMaruGothicMPRO" w:eastAsia="HGMaruGothicMPRO" w:hAnsi="HGMaruGothicMPRO" w:hint="eastAsia"/>
                <w:color w:val="000000" w:themeColor="text1"/>
                <w:sz w:val="22"/>
              </w:rPr>
              <w:t>実習</w:t>
            </w:r>
            <w:r w:rsidRPr="00456B3D">
              <w:rPr>
                <w:rFonts w:ascii="HGMaruGothicMPRO" w:eastAsia="HGMaruGothicMPRO" w:hAnsi="HGMaruGothicMPRO" w:hint="eastAsia"/>
                <w:color w:val="000000" w:themeColor="text1"/>
                <w:sz w:val="22"/>
              </w:rPr>
              <w:t>所要時間</w:t>
            </w:r>
          </w:p>
          <w:p w14:paraId="0A795198" w14:textId="77777777" w:rsidR="001E66CE" w:rsidRPr="00456B3D" w:rsidRDefault="001E66CE">
            <w:pPr>
              <w:rPr>
                <w:rFonts w:ascii="HGMaruGothicMPRO" w:eastAsia="HGMaruGothicMPRO" w:hAnsi="HGMaruGothicMPRO"/>
                <w:color w:val="000000" w:themeColor="text1"/>
                <w:sz w:val="22"/>
              </w:rPr>
            </w:pPr>
            <w:r w:rsidRPr="00456B3D">
              <w:rPr>
                <w:rFonts w:ascii="HGMaruGothicMPRO" w:eastAsia="HGMaruGothicMPRO" w:hAnsi="HGMaruGothicMPRO" w:hint="eastAsia"/>
                <w:color w:val="000000" w:themeColor="text1"/>
                <w:sz w:val="22"/>
              </w:rPr>
              <w:t xml:space="preserve">　１人あたりの</w:t>
            </w:r>
          </w:p>
          <w:p w14:paraId="34B62741" w14:textId="7B1B0966" w:rsidR="001E66CE" w:rsidRPr="00456B3D" w:rsidRDefault="001E66CE">
            <w:pPr>
              <w:rPr>
                <w:rFonts w:ascii="HGMaruGothicMPRO" w:eastAsia="HGMaruGothicMPRO" w:hAnsi="HGMaruGothicMPRO"/>
                <w:color w:val="000000" w:themeColor="text1"/>
                <w:sz w:val="22"/>
              </w:rPr>
            </w:pPr>
            <w:r w:rsidRPr="00456B3D">
              <w:rPr>
                <w:rFonts w:ascii="HGMaruGothicMPRO" w:eastAsia="HGMaruGothicMPRO" w:hAnsi="HGMaruGothicMPRO" w:hint="eastAsia"/>
                <w:color w:val="000000" w:themeColor="text1"/>
                <w:sz w:val="22"/>
              </w:rPr>
              <w:t xml:space="preserve">　およその所要時間</w:t>
            </w:r>
          </w:p>
        </w:tc>
        <w:tc>
          <w:tcPr>
            <w:tcW w:w="5954" w:type="dxa"/>
            <w:vAlign w:val="center"/>
          </w:tcPr>
          <w:p w14:paraId="4F507E91" w14:textId="77777777" w:rsidR="008A1B5F" w:rsidRDefault="008A1B5F">
            <w:pPr>
              <w:rPr>
                <w:rFonts w:ascii="HGMaruGothicMPRO" w:eastAsia="HGMaruGothicMPRO" w:hAnsi="HGMaruGothicMPRO"/>
                <w:sz w:val="22"/>
              </w:rPr>
            </w:pPr>
          </w:p>
          <w:p w14:paraId="4B0CB4AA" w14:textId="1719AEB8" w:rsidR="007956D4" w:rsidRPr="007956D4" w:rsidRDefault="007956D4">
            <w:pPr>
              <w:rPr>
                <w:rFonts w:ascii="HGMaruGothicMPRO" w:eastAsia="HGMaruGothicMPRO" w:hAnsi="HGMaruGothicMPRO"/>
                <w:sz w:val="22"/>
              </w:rPr>
            </w:pPr>
          </w:p>
        </w:tc>
      </w:tr>
      <w:tr w:rsidR="008A1B5F" w:rsidRPr="007956D4" w14:paraId="2CE0EF82" w14:textId="77777777" w:rsidTr="00A53E78">
        <w:tc>
          <w:tcPr>
            <w:tcW w:w="2972" w:type="dxa"/>
            <w:vAlign w:val="center"/>
          </w:tcPr>
          <w:p w14:paraId="624B3C6B" w14:textId="77777777" w:rsidR="001E66CE" w:rsidRDefault="008A1B5F" w:rsidP="008A1B5F">
            <w:pPr>
              <w:rPr>
                <w:rFonts w:ascii="HGMaruGothicMPRO" w:eastAsia="HGMaruGothicMPRO" w:hAnsi="HGMaruGothicMPRO"/>
                <w:sz w:val="22"/>
              </w:rPr>
            </w:pPr>
            <w:r w:rsidRPr="007956D4">
              <w:rPr>
                <w:rFonts w:ascii="HGMaruGothicMPRO" w:eastAsia="HGMaruGothicMPRO" w:hAnsi="HGMaruGothicMPRO" w:hint="eastAsia"/>
                <w:sz w:val="22"/>
              </w:rPr>
              <w:t>（４）実習当日の状況、</w:t>
            </w:r>
          </w:p>
          <w:p w14:paraId="4458C212" w14:textId="7B59C93B" w:rsidR="008A1B5F" w:rsidRPr="007956D4" w:rsidRDefault="008A1B5F" w:rsidP="001E66CE">
            <w:pPr>
              <w:ind w:firstLineChars="300" w:firstLine="660"/>
              <w:rPr>
                <w:rFonts w:ascii="HGMaruGothicMPRO" w:eastAsia="HGMaruGothicMPRO" w:hAnsi="HGMaruGothicMPRO"/>
                <w:sz w:val="22"/>
              </w:rPr>
            </w:pPr>
            <w:r w:rsidRPr="007956D4">
              <w:rPr>
                <w:rFonts w:ascii="HGMaruGothicMPRO" w:eastAsia="HGMaruGothicMPRO" w:hAnsi="HGMaruGothicMPRO" w:hint="eastAsia"/>
                <w:sz w:val="22"/>
              </w:rPr>
              <w:t>対応した感想等</w:t>
            </w:r>
          </w:p>
        </w:tc>
        <w:tc>
          <w:tcPr>
            <w:tcW w:w="5954" w:type="dxa"/>
            <w:vAlign w:val="center"/>
          </w:tcPr>
          <w:p w14:paraId="788D0303" w14:textId="77777777" w:rsidR="008A1B5F" w:rsidRPr="007956D4" w:rsidRDefault="008A1B5F">
            <w:pPr>
              <w:rPr>
                <w:rFonts w:ascii="HGMaruGothicMPRO" w:eastAsia="HGMaruGothicMPRO" w:hAnsi="HGMaruGothicMPRO"/>
                <w:sz w:val="22"/>
              </w:rPr>
            </w:pPr>
          </w:p>
          <w:p w14:paraId="6B63035B" w14:textId="77777777" w:rsidR="008A1B5F" w:rsidRPr="007956D4" w:rsidRDefault="008A1B5F">
            <w:pPr>
              <w:rPr>
                <w:rFonts w:ascii="HGMaruGothicMPRO" w:eastAsia="HGMaruGothicMPRO" w:hAnsi="HGMaruGothicMPRO"/>
                <w:sz w:val="22"/>
              </w:rPr>
            </w:pPr>
          </w:p>
          <w:p w14:paraId="0B9A742B" w14:textId="77777777" w:rsidR="008A1B5F" w:rsidRPr="007956D4" w:rsidRDefault="008A1B5F">
            <w:pPr>
              <w:rPr>
                <w:rFonts w:ascii="HGMaruGothicMPRO" w:eastAsia="HGMaruGothicMPRO" w:hAnsi="HGMaruGothicMPRO"/>
                <w:sz w:val="22"/>
              </w:rPr>
            </w:pPr>
          </w:p>
          <w:p w14:paraId="1C1A028F" w14:textId="5084A428" w:rsidR="008A1B5F" w:rsidRPr="007956D4" w:rsidRDefault="008A1B5F">
            <w:pPr>
              <w:rPr>
                <w:rFonts w:ascii="HGMaruGothicMPRO" w:eastAsia="HGMaruGothicMPRO" w:hAnsi="HGMaruGothicMPRO"/>
                <w:sz w:val="22"/>
              </w:rPr>
            </w:pPr>
          </w:p>
        </w:tc>
      </w:tr>
      <w:tr w:rsidR="008A1B5F" w:rsidRPr="007956D4" w14:paraId="4CB9A312" w14:textId="77777777" w:rsidTr="00A53E78">
        <w:tc>
          <w:tcPr>
            <w:tcW w:w="2972" w:type="dxa"/>
            <w:vAlign w:val="center"/>
          </w:tcPr>
          <w:p w14:paraId="4C51139C" w14:textId="6B63D0C7" w:rsidR="008A1B5F" w:rsidRPr="007956D4" w:rsidRDefault="008A1B5F">
            <w:pPr>
              <w:rPr>
                <w:rFonts w:ascii="HGMaruGothicMPRO" w:eastAsia="HGMaruGothicMPRO" w:hAnsi="HGMaruGothicMPRO"/>
                <w:sz w:val="22"/>
              </w:rPr>
            </w:pPr>
            <w:r w:rsidRPr="007956D4">
              <w:rPr>
                <w:rFonts w:ascii="HGMaruGothicMPRO" w:eastAsia="HGMaruGothicMPRO" w:hAnsi="HGMaruGothicMPRO" w:hint="eastAsia"/>
                <w:sz w:val="22"/>
              </w:rPr>
              <w:t>（５）来年度に向けた改善点</w:t>
            </w:r>
          </w:p>
        </w:tc>
        <w:tc>
          <w:tcPr>
            <w:tcW w:w="5954" w:type="dxa"/>
            <w:vAlign w:val="center"/>
          </w:tcPr>
          <w:p w14:paraId="7691CB17" w14:textId="77777777" w:rsidR="008A1B5F" w:rsidRPr="007956D4" w:rsidRDefault="008A1B5F">
            <w:pPr>
              <w:rPr>
                <w:rFonts w:ascii="HGMaruGothicMPRO" w:eastAsia="HGMaruGothicMPRO" w:hAnsi="HGMaruGothicMPRO"/>
                <w:sz w:val="22"/>
              </w:rPr>
            </w:pPr>
          </w:p>
          <w:p w14:paraId="0FB87FA3" w14:textId="77777777" w:rsidR="008A1B5F" w:rsidRPr="007956D4" w:rsidRDefault="008A1B5F">
            <w:pPr>
              <w:rPr>
                <w:rFonts w:ascii="HGMaruGothicMPRO" w:eastAsia="HGMaruGothicMPRO" w:hAnsi="HGMaruGothicMPRO"/>
                <w:sz w:val="22"/>
              </w:rPr>
            </w:pPr>
          </w:p>
          <w:p w14:paraId="47BDDD96" w14:textId="77777777" w:rsidR="008A1B5F" w:rsidRPr="007956D4" w:rsidRDefault="008A1B5F">
            <w:pPr>
              <w:rPr>
                <w:rFonts w:ascii="HGMaruGothicMPRO" w:eastAsia="HGMaruGothicMPRO" w:hAnsi="HGMaruGothicMPRO"/>
                <w:sz w:val="22"/>
              </w:rPr>
            </w:pPr>
          </w:p>
          <w:p w14:paraId="5D6A2927" w14:textId="59EAA233" w:rsidR="008A1B5F" w:rsidRPr="007956D4" w:rsidRDefault="008A1B5F">
            <w:pPr>
              <w:rPr>
                <w:rFonts w:ascii="HGMaruGothicMPRO" w:eastAsia="HGMaruGothicMPRO" w:hAnsi="HGMaruGothicMPRO"/>
                <w:sz w:val="22"/>
              </w:rPr>
            </w:pPr>
          </w:p>
        </w:tc>
      </w:tr>
    </w:tbl>
    <w:p w14:paraId="15CE156E" w14:textId="77777777" w:rsidR="009C0B05" w:rsidRDefault="009C0B05">
      <w:pPr>
        <w:rPr>
          <w:rFonts w:ascii="HGMaruGothicMPRO" w:eastAsia="HGMaruGothicMPRO" w:hAnsi="HGMaruGothicMPRO"/>
          <w:b/>
          <w:bCs/>
          <w:sz w:val="22"/>
        </w:rPr>
      </w:pPr>
    </w:p>
    <w:p w14:paraId="462339DB" w14:textId="2CFB60C9" w:rsidR="007956D4" w:rsidRPr="007956D4" w:rsidRDefault="009C0B05">
      <w:pPr>
        <w:rPr>
          <w:rFonts w:ascii="HGMaruGothicMPRO" w:eastAsia="HGMaruGothicMPRO" w:hAnsi="HGMaruGothicMPRO"/>
          <w:b/>
          <w:bCs/>
          <w:sz w:val="22"/>
        </w:rPr>
      </w:pPr>
      <w:r>
        <w:rPr>
          <w:rFonts w:ascii="HGMaruGothicMPRO" w:eastAsia="HGMaruGothicMPRO" w:hAnsi="HGMaruGothicMPRO" w:hint="eastAsia"/>
          <w:b/>
          <w:bCs/>
          <w:sz w:val="22"/>
        </w:rPr>
        <w:t>２</w:t>
      </w:r>
      <w:r w:rsidR="007956D4" w:rsidRPr="007956D4">
        <w:rPr>
          <w:rFonts w:ascii="HGMaruGothicMPRO" w:eastAsia="HGMaruGothicMPRO" w:hAnsi="HGMaruGothicMPRO" w:hint="eastAsia"/>
          <w:b/>
          <w:bCs/>
          <w:sz w:val="22"/>
        </w:rPr>
        <w:t xml:space="preserve">　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56D4" w:rsidRPr="007956D4" w14:paraId="6A59C775" w14:textId="77777777" w:rsidTr="009C0B05">
        <w:trPr>
          <w:trHeight w:val="2980"/>
        </w:trPr>
        <w:tc>
          <w:tcPr>
            <w:tcW w:w="9062" w:type="dxa"/>
          </w:tcPr>
          <w:p w14:paraId="3EE5F7C8" w14:textId="77777777" w:rsidR="007956D4" w:rsidRPr="007956D4" w:rsidRDefault="007956D4">
            <w:pPr>
              <w:rPr>
                <w:rFonts w:ascii="HGMaruGothicMPRO" w:eastAsia="HGMaruGothicMPRO" w:hAnsi="HGMaruGothicMPRO"/>
                <w:sz w:val="22"/>
              </w:rPr>
            </w:pPr>
          </w:p>
          <w:p w14:paraId="449C5726" w14:textId="77777777" w:rsidR="007956D4" w:rsidRPr="007956D4" w:rsidRDefault="007956D4">
            <w:pPr>
              <w:rPr>
                <w:rFonts w:ascii="HGMaruGothicMPRO" w:eastAsia="HGMaruGothicMPRO" w:hAnsi="HGMaruGothicMPRO"/>
                <w:sz w:val="22"/>
              </w:rPr>
            </w:pPr>
          </w:p>
          <w:p w14:paraId="5C2DF696" w14:textId="175F7871" w:rsidR="007956D4" w:rsidRPr="007956D4" w:rsidRDefault="007956D4">
            <w:pPr>
              <w:rPr>
                <w:rFonts w:ascii="HGMaruGothicMPRO" w:eastAsia="HGMaruGothicMPRO" w:hAnsi="HGMaruGothicMPRO"/>
                <w:sz w:val="22"/>
              </w:rPr>
            </w:pPr>
          </w:p>
        </w:tc>
      </w:tr>
    </w:tbl>
    <w:p w14:paraId="0CDD4D62" w14:textId="65342462" w:rsidR="00AB67F4" w:rsidRDefault="00AB67F4">
      <w:pPr>
        <w:rPr>
          <w:rFonts w:ascii="HGMaruGothicMPRO" w:eastAsia="HGMaruGothicMPRO" w:hAnsi="HGMaruGothicMPRO"/>
        </w:rPr>
      </w:pPr>
    </w:p>
    <w:p w14:paraId="1C64BD83" w14:textId="18C9AAB1" w:rsidR="008E1BA9" w:rsidRPr="00834335" w:rsidRDefault="008E1BA9">
      <w:pPr>
        <w:rPr>
          <w:rFonts w:ascii="HGMaruGothicMPRO" w:eastAsia="HGMaruGothicMPRO" w:hAnsi="HGMaruGothicMPRO"/>
          <w:b/>
          <w:bCs/>
          <w:sz w:val="22"/>
          <w:szCs w:val="24"/>
        </w:rPr>
      </w:pPr>
      <w:r w:rsidRPr="00834335">
        <w:rPr>
          <w:rFonts w:ascii="HGMaruGothicMPRO" w:eastAsia="HGMaruGothicMPRO" w:hAnsi="HGMaruGothicMPRO" w:hint="eastAsia"/>
          <w:b/>
          <w:bCs/>
          <w:sz w:val="22"/>
          <w:szCs w:val="24"/>
        </w:rPr>
        <w:t>＜提出先＞</w:t>
      </w:r>
    </w:p>
    <w:p w14:paraId="0BA5F7F5" w14:textId="27C12740" w:rsidR="008E1BA9" w:rsidRPr="00834335" w:rsidRDefault="008E1BA9">
      <w:pPr>
        <w:rPr>
          <w:rFonts w:ascii="HGMaruGothicMPRO" w:eastAsia="HGMaruGothicMPRO" w:hAnsi="HGMaruGothicMPRO"/>
          <w:b/>
          <w:bCs/>
          <w:sz w:val="22"/>
          <w:szCs w:val="24"/>
        </w:rPr>
      </w:pPr>
      <w:r w:rsidRPr="00834335">
        <w:rPr>
          <w:rFonts w:ascii="HGMaruGothicMPRO" w:eastAsia="HGMaruGothicMPRO" w:hAnsi="HGMaruGothicMPRO" w:hint="eastAsia"/>
          <w:b/>
          <w:bCs/>
          <w:sz w:val="22"/>
          <w:szCs w:val="24"/>
        </w:rPr>
        <w:t>社会福祉法人山形県社会福祉事業団　事務局事業調整課あて</w:t>
      </w:r>
    </w:p>
    <w:p w14:paraId="5553F272" w14:textId="5AD27CB4" w:rsidR="008E1BA9" w:rsidRPr="00834335" w:rsidRDefault="008E1BA9">
      <w:pPr>
        <w:rPr>
          <w:rFonts w:ascii="HGMaruGothicMPRO" w:eastAsia="HGMaruGothicMPRO" w:hAnsi="HGMaruGothicMPRO"/>
          <w:b/>
          <w:bCs/>
          <w:sz w:val="22"/>
          <w:szCs w:val="24"/>
          <w:u w:val="single"/>
        </w:rPr>
      </w:pPr>
      <w:r w:rsidRPr="00834335">
        <w:rPr>
          <w:rFonts w:ascii="HGMaruGothicMPRO" w:eastAsia="HGMaruGothicMPRO" w:hAnsi="HGMaruGothicMPRO" w:hint="eastAsia"/>
          <w:b/>
          <w:bCs/>
          <w:sz w:val="22"/>
          <w:szCs w:val="24"/>
          <w:u w:val="single"/>
        </w:rPr>
        <w:t>FAX：023-623-9123</w:t>
      </w:r>
      <w:r w:rsidRPr="00834335">
        <w:rPr>
          <w:rFonts w:ascii="HGMaruGothicMPRO" w:eastAsia="HGMaruGothicMPRO" w:hAnsi="HGMaruGothicMPRO" w:hint="eastAsia"/>
          <w:b/>
          <w:bCs/>
          <w:sz w:val="22"/>
          <w:szCs w:val="24"/>
        </w:rPr>
        <w:t xml:space="preserve">　もしくは　</w:t>
      </w:r>
      <w:r w:rsidRPr="00834335">
        <w:rPr>
          <w:rFonts w:ascii="HGMaruGothicMPRO" w:eastAsia="HGMaruGothicMPRO" w:hAnsi="HGMaruGothicMPRO" w:hint="eastAsia"/>
          <w:b/>
          <w:bCs/>
          <w:sz w:val="22"/>
          <w:szCs w:val="24"/>
          <w:u w:val="single"/>
        </w:rPr>
        <w:t>Mail：</w:t>
      </w:r>
      <w:r w:rsidRPr="00834335">
        <w:rPr>
          <w:rFonts w:ascii="HGMaruGothicMPRO" w:eastAsia="HGMaruGothicMPRO" w:hAnsi="HGMaruGothicMPRO"/>
          <w:b/>
          <w:bCs/>
          <w:sz w:val="22"/>
          <w:szCs w:val="24"/>
          <w:u w:val="single"/>
        </w:rPr>
        <w:t>jigyo@ysj.or.jp</w:t>
      </w:r>
    </w:p>
    <w:sectPr w:rsidR="008E1BA9" w:rsidRPr="00834335" w:rsidSect="007E0866">
      <w:pgSz w:w="11906" w:h="16838"/>
      <w:pgMar w:top="709" w:right="1276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B9103" w14:textId="77777777" w:rsidR="000C7CA9" w:rsidRDefault="000C7CA9" w:rsidP="000C7CA9">
      <w:r>
        <w:separator/>
      </w:r>
    </w:p>
  </w:endnote>
  <w:endnote w:type="continuationSeparator" w:id="0">
    <w:p w14:paraId="56FE9D82" w14:textId="77777777" w:rsidR="000C7CA9" w:rsidRDefault="000C7CA9" w:rsidP="000C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04F5" w14:textId="77777777" w:rsidR="000C7CA9" w:rsidRDefault="000C7CA9" w:rsidP="000C7CA9">
      <w:r>
        <w:separator/>
      </w:r>
    </w:p>
  </w:footnote>
  <w:footnote w:type="continuationSeparator" w:id="0">
    <w:p w14:paraId="261E23F8" w14:textId="77777777" w:rsidR="000C7CA9" w:rsidRDefault="000C7CA9" w:rsidP="000C7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F4"/>
    <w:rsid w:val="000C7CA9"/>
    <w:rsid w:val="001E66CE"/>
    <w:rsid w:val="0028633F"/>
    <w:rsid w:val="00456B3D"/>
    <w:rsid w:val="00595787"/>
    <w:rsid w:val="00611B45"/>
    <w:rsid w:val="00637405"/>
    <w:rsid w:val="007956D4"/>
    <w:rsid w:val="007E0866"/>
    <w:rsid w:val="00834335"/>
    <w:rsid w:val="008A1B5F"/>
    <w:rsid w:val="008E1BA9"/>
    <w:rsid w:val="009863CC"/>
    <w:rsid w:val="009C0B05"/>
    <w:rsid w:val="00A53E78"/>
    <w:rsid w:val="00AB67F4"/>
    <w:rsid w:val="00C07234"/>
    <w:rsid w:val="00CD2071"/>
    <w:rsid w:val="00E92C1F"/>
    <w:rsid w:val="00EA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015558"/>
  <w15:chartTrackingRefBased/>
  <w15:docId w15:val="{ED95FFEE-7CA1-4F35-A77D-BF974263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7CA9"/>
  </w:style>
  <w:style w:type="paragraph" w:styleId="a5">
    <w:name w:val="footer"/>
    <w:basedOn w:val="a"/>
    <w:link w:val="a6"/>
    <w:uiPriority w:val="99"/>
    <w:unhideWhenUsed/>
    <w:rsid w:val="000C7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CA9"/>
  </w:style>
  <w:style w:type="table" w:styleId="a7">
    <w:name w:val="Table Grid"/>
    <w:basedOn w:val="a1"/>
    <w:uiPriority w:val="39"/>
    <w:rsid w:val="008A1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6319-6E68-460D-B258-20636B64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2020-12-23T07:38:00Z</cp:lastPrinted>
  <dcterms:created xsi:type="dcterms:W3CDTF">2021-12-03T00:32:00Z</dcterms:created>
  <dcterms:modified xsi:type="dcterms:W3CDTF">2023-09-10T23:14:00Z</dcterms:modified>
</cp:coreProperties>
</file>